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9B0F0" w14:textId="150C6C02" w:rsidR="00F240EE" w:rsidRPr="002D3927" w:rsidRDefault="00000000">
      <w:pPr>
        <w:pStyle w:val="CRCoverPage"/>
        <w:tabs>
          <w:tab w:val="right" w:pos="9639"/>
        </w:tabs>
        <w:spacing w:after="0"/>
        <w:rPr>
          <w:b/>
          <w:iCs/>
          <w:sz w:val="24"/>
          <w:szCs w:val="18"/>
          <w:lang w:val="en-US" w:eastAsia="zh-CN"/>
        </w:rPr>
      </w:pPr>
      <w:r>
        <w:rPr>
          <w:rFonts w:cs="Arial"/>
          <w:b/>
          <w:sz w:val="24"/>
          <w:szCs w:val="24"/>
        </w:rPr>
        <w:t>3GPP TSG-RAN5 Meeting #10</w:t>
      </w:r>
      <w:r w:rsidR="0054489D">
        <w:rPr>
          <w:rFonts w:cs="Arial"/>
          <w:b/>
          <w:sz w:val="24"/>
          <w:szCs w:val="24"/>
        </w:rPr>
        <w:t>8</w:t>
      </w:r>
      <w:r>
        <w:rPr>
          <w:b/>
          <w:i/>
          <w:sz w:val="28"/>
        </w:rPr>
        <w:tab/>
      </w:r>
      <w:r w:rsidR="002D3927" w:rsidRPr="002D3927">
        <w:rPr>
          <w:b/>
          <w:iCs/>
          <w:sz w:val="24"/>
          <w:szCs w:val="18"/>
          <w:lang w:val="en-US" w:eastAsia="zh-CN"/>
        </w:rPr>
        <w:t>R5-254043</w:t>
      </w:r>
    </w:p>
    <w:p w14:paraId="63F59903" w14:textId="126C409F" w:rsidR="00F240EE" w:rsidRDefault="0054489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Bangalore, India,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</w:p>
    <w:p w14:paraId="5FFC0046" w14:textId="77777777" w:rsidR="00F240EE" w:rsidRDefault="00F240E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A364C1" w14:textId="64E3EAB9" w:rsidR="00F240E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 w:rsidR="0054489D">
        <w:rPr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</w:t>
      </w:r>
      <w:r>
        <w:rPr>
          <w:rFonts w:hint="eastAsia"/>
          <w:b/>
          <w:iCs/>
          <w:sz w:val="24"/>
          <w:szCs w:val="18"/>
          <w:lang w:val="en-US" w:eastAsia="zh-CN"/>
        </w:rPr>
        <w:t>P</w:t>
      </w:r>
      <w:r>
        <w:rPr>
          <w:b/>
          <w:iCs/>
          <w:sz w:val="24"/>
          <w:szCs w:val="18"/>
        </w:rPr>
        <w:t>-</w:t>
      </w:r>
      <w:r>
        <w:rPr>
          <w:rFonts w:hint="eastAsia"/>
          <w:b/>
          <w:iCs/>
          <w:sz w:val="24"/>
          <w:szCs w:val="18"/>
        </w:rPr>
        <w:t>25</w:t>
      </w:r>
      <w:proofErr w:type="spellStart"/>
      <w:r>
        <w:rPr>
          <w:rFonts w:hint="eastAsia"/>
          <w:b/>
          <w:iCs/>
          <w:sz w:val="24"/>
          <w:szCs w:val="18"/>
          <w:lang w:val="en-US" w:eastAsia="zh-CN"/>
        </w:rPr>
        <w:t>xxxx</w:t>
      </w:r>
      <w:proofErr w:type="spellEnd"/>
    </w:p>
    <w:p w14:paraId="545D2C75" w14:textId="50DFA263" w:rsidR="00F240EE" w:rsidRDefault="0054489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Beijing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– </w:t>
      </w:r>
      <w:r>
        <w:rPr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2025</w:t>
      </w:r>
    </w:p>
    <w:p w14:paraId="157F775F" w14:textId="77777777" w:rsidR="00F240EE" w:rsidRDefault="00F240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6133C72" w14:textId="3A2F7CD9" w:rsidR="00F240EE" w:rsidRDefault="00000000" w:rsidP="00E758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489D">
        <w:rPr>
          <w:rFonts w:ascii="Arial" w:hAnsi="Arial"/>
          <w:b/>
          <w:sz w:val="24"/>
          <w:szCs w:val="24"/>
          <w:lang w:val="en-US" w:eastAsia="zh-CN"/>
        </w:rPr>
        <w:t>Iridium Satellite</w:t>
      </w:r>
    </w:p>
    <w:p w14:paraId="3B02BF73" w14:textId="46381D60" w:rsidR="00F240EE" w:rsidRDefault="00000000" w:rsidP="00E758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New WID on UE Conformance</w:t>
      </w:r>
      <w:r w:rsidR="00E7585A">
        <w:rPr>
          <w:rFonts w:ascii="Arial" w:hAnsi="Arial" w:cs="Arial"/>
          <w:b/>
          <w:sz w:val="24"/>
          <w:szCs w:val="24"/>
          <w:lang w:eastAsia="zh-CN"/>
        </w:rPr>
        <w:t xml:space="preserve"> – c</w:t>
      </w:r>
      <w:r w:rsidR="00E7585A" w:rsidRPr="00E7585A">
        <w:rPr>
          <w:rFonts w:ascii="Arial" w:hAnsi="Arial" w:cs="Arial"/>
          <w:b/>
          <w:sz w:val="24"/>
          <w:szCs w:val="24"/>
          <w:lang w:eastAsia="zh-CN"/>
        </w:rPr>
        <w:t>ore</w:t>
      </w:r>
      <w:r w:rsidR="00E7585A">
        <w:rPr>
          <w:rFonts w:ascii="Arial" w:hAnsi="Arial" w:cs="Arial"/>
          <w:b/>
          <w:sz w:val="24"/>
          <w:szCs w:val="24"/>
          <w:lang w:eastAsia="zh-CN"/>
        </w:rPr>
        <w:t xml:space="preserve"> and</w:t>
      </w:r>
      <w:r w:rsidR="00E7585A" w:rsidRPr="00E7585A">
        <w:rPr>
          <w:rFonts w:ascii="Arial" w:hAnsi="Arial" w:cs="Arial"/>
          <w:b/>
          <w:sz w:val="24"/>
          <w:szCs w:val="24"/>
          <w:lang w:eastAsia="zh-CN"/>
        </w:rPr>
        <w:t xml:space="preserve"> performance requirements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54489D">
        <w:rPr>
          <w:rFonts w:ascii="Arial" w:hAnsi="Arial" w:cs="Arial"/>
          <w:b/>
          <w:sz w:val="24"/>
          <w:szCs w:val="24"/>
          <w:lang w:eastAsia="zh-CN"/>
        </w:rPr>
        <w:t>for IoT NTN TDD mode</w:t>
      </w:r>
    </w:p>
    <w:p w14:paraId="7377770A" w14:textId="77777777" w:rsidR="00F240EE" w:rsidRDefault="00000000" w:rsidP="00E758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491EB9C9" w14:textId="77777777" w:rsidR="00F240EE" w:rsidRDefault="00000000" w:rsidP="00E7585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4.1</w:t>
      </w:r>
    </w:p>
    <w:p w14:paraId="3ACA374D" w14:textId="77777777" w:rsidR="00F240EE" w:rsidRDefault="00F240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AB8524C" w14:textId="77777777" w:rsidR="00F240EE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C3A18D6" w14:textId="77777777" w:rsidR="00F240EE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 w:rsidR="00F240EE"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 w:rsidR="00F240EE"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 w:rsidR="00F240EE">
          <w:rPr>
            <w:rStyle w:val="Hyperlink"/>
          </w:rPr>
          <w:t>3GPP TR 21.900</w:t>
        </w:r>
      </w:hyperlink>
    </w:p>
    <w:p w14:paraId="45CC7A60" w14:textId="4C56EA18" w:rsidR="0054489D" w:rsidRDefault="00000000" w:rsidP="0054489D">
      <w:pPr>
        <w:pStyle w:val="Heading8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</w:t>
      </w:r>
      <w:r w:rsidR="00475082">
        <w:rPr>
          <w:sz w:val="32"/>
          <w:szCs w:val="32"/>
        </w:rPr>
        <w:t xml:space="preserve"> - </w:t>
      </w:r>
      <w:r w:rsidR="00475082" w:rsidRPr="00475082">
        <w:rPr>
          <w:sz w:val="32"/>
          <w:szCs w:val="32"/>
        </w:rPr>
        <w:t>core and performance requirements</w:t>
      </w:r>
      <w:r>
        <w:rPr>
          <w:rFonts w:hint="eastAsia"/>
          <w:sz w:val="32"/>
          <w:szCs w:val="32"/>
        </w:rPr>
        <w:t xml:space="preserve"> </w:t>
      </w:r>
      <w:r w:rsidR="0054489D" w:rsidRPr="0054489D">
        <w:rPr>
          <w:sz w:val="32"/>
          <w:szCs w:val="32"/>
        </w:rPr>
        <w:t>for I</w:t>
      </w:r>
      <w:r w:rsidR="0054489D">
        <w:rPr>
          <w:sz w:val="32"/>
          <w:szCs w:val="32"/>
        </w:rPr>
        <w:t>o</w:t>
      </w:r>
      <w:r w:rsidR="0054489D" w:rsidRPr="0054489D">
        <w:rPr>
          <w:sz w:val="32"/>
          <w:szCs w:val="32"/>
        </w:rPr>
        <w:t>T NTN TDD</w:t>
      </w:r>
      <w:r w:rsidR="0054489D">
        <w:rPr>
          <w:sz w:val="32"/>
          <w:szCs w:val="32"/>
        </w:rPr>
        <w:t xml:space="preserve"> mode</w:t>
      </w:r>
    </w:p>
    <w:p w14:paraId="048423AD" w14:textId="047F24BB" w:rsidR="00F240EE" w:rsidRDefault="00000000" w:rsidP="0054489D">
      <w:pPr>
        <w:pStyle w:val="Heading8"/>
        <w:ind w:left="1134" w:hanging="1134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proofErr w:type="spellStart"/>
      <w:r w:rsidR="0054489D" w:rsidRPr="0054489D">
        <w:rPr>
          <w:rFonts w:cs="Arial"/>
          <w:sz w:val="32"/>
          <w:szCs w:val="32"/>
        </w:rPr>
        <w:t>IoT_NTN_TDD</w:t>
      </w:r>
      <w:r w:rsidRPr="0054489D">
        <w:rPr>
          <w:rFonts w:hint="eastAsia"/>
          <w:sz w:val="32"/>
          <w:szCs w:val="32"/>
          <w:lang w:eastAsia="zh-CN"/>
        </w:rPr>
        <w:t>-UEConTest</w:t>
      </w:r>
      <w:proofErr w:type="spellEnd"/>
    </w:p>
    <w:p w14:paraId="5C5951C7" w14:textId="7835EFA5" w:rsidR="00F240EE" w:rsidRDefault="00000000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 w:rsidR="0022315E">
        <w:rPr>
          <w:sz w:val="32"/>
          <w:szCs w:val="32"/>
        </w:rPr>
        <w:t>TBD</w:t>
      </w:r>
    </w:p>
    <w:p w14:paraId="69A32664" w14:textId="77777777" w:rsidR="00F240EE" w:rsidRDefault="00F240EE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F240EE" w14:paraId="68C8BD2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04C822" w14:textId="77777777" w:rsidR="00F240EE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E9937" w14:textId="77777777" w:rsidR="00F240EE" w:rsidRDefault="00000000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F240EE" w14:paraId="41EC2A74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80D69C4" w14:textId="77777777" w:rsidR="00F240EE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59F73EC" w14:textId="77777777" w:rsidR="00F240EE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2EF7FB" w14:textId="7DB5220E" w:rsidR="00F240EE" w:rsidRDefault="0022315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F240EE" w14:paraId="30949754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258EEA" w14:textId="77777777" w:rsidR="00F240EE" w:rsidRDefault="00F240E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7E87AA0" w14:textId="77777777" w:rsidR="00F240EE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B5413D" w14:textId="28206450" w:rsidR="00F240EE" w:rsidRDefault="00F240EE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</w:p>
        </w:tc>
      </w:tr>
      <w:tr w:rsidR="00F240EE" w14:paraId="2F3AA09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E4702" w14:textId="77777777" w:rsidR="00F240EE" w:rsidRDefault="00F240E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A76FB3B" w14:textId="77777777" w:rsidR="00F240EE" w:rsidRDefault="00000000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90E8AB" w14:textId="77777777" w:rsidR="00F240EE" w:rsidRDefault="00F240EE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7730A596" w14:textId="77777777" w:rsidR="00F240EE" w:rsidRDefault="00F240EE"/>
    <w:p w14:paraId="204D6F2E" w14:textId="4809798C" w:rsidR="00F240EE" w:rsidRDefault="00000000">
      <w:pPr>
        <w:pStyle w:val="Heading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 w:rsidR="00F1066B">
        <w:rPr>
          <w:rFonts w:eastAsia="SimSun"/>
          <w:i/>
          <w:iCs/>
          <w:sz w:val="32"/>
          <w:szCs w:val="32"/>
          <w:lang w:val="en-US" w:eastAsia="zh-CN"/>
        </w:rPr>
        <w:t>9</w:t>
      </w:r>
    </w:p>
    <w:p w14:paraId="55AF075C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36BA317C" w14:textId="77777777" w:rsidR="00F240EE" w:rsidRDefault="00F240E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F240EE" w14:paraId="439EB19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92C74" w14:textId="77777777" w:rsidR="00F240E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FB1FC8" w14:textId="77777777" w:rsidR="00F240EE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FEF3A1" w14:textId="77777777" w:rsidR="00F240EE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D53545" w14:textId="77777777" w:rsidR="00F240EE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93A02" w14:textId="77777777" w:rsidR="00F240EE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E3436E" w14:textId="77777777" w:rsidR="00F240EE" w:rsidRDefault="00000000">
            <w:pPr>
              <w:pStyle w:val="TAH"/>
            </w:pPr>
            <w:r>
              <w:t>Others (specify)</w:t>
            </w:r>
          </w:p>
        </w:tc>
      </w:tr>
      <w:tr w:rsidR="00F240EE" w14:paraId="4AF9423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0FFDDE" w14:textId="77777777" w:rsidR="00F240E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8B0BD6" w14:textId="77777777" w:rsidR="00F240EE" w:rsidRDefault="00F240E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1D094" w14:textId="7692584C" w:rsidR="00F240EE" w:rsidRDefault="00F1066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BBB4AE" w14:textId="77777777" w:rsidR="00F240EE" w:rsidRDefault="00F240EE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80F34E1" w14:textId="77777777" w:rsidR="00F240EE" w:rsidRDefault="00F240E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6C6206" w14:textId="77777777" w:rsidR="00F240EE" w:rsidRDefault="00F240EE">
            <w:pPr>
              <w:pStyle w:val="TAC"/>
            </w:pPr>
          </w:p>
        </w:tc>
      </w:tr>
      <w:tr w:rsidR="00F240EE" w14:paraId="7379B72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D2C9D" w14:textId="77777777" w:rsidR="00F240E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556292" w14:textId="77777777" w:rsidR="00F240EE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0B34537" w14:textId="4C47B908" w:rsidR="00F240EE" w:rsidRDefault="00F240EE">
            <w:pPr>
              <w:pStyle w:val="TAC"/>
            </w:pPr>
          </w:p>
        </w:tc>
        <w:tc>
          <w:tcPr>
            <w:tcW w:w="476" w:type="dxa"/>
          </w:tcPr>
          <w:p w14:paraId="28734871" w14:textId="77777777" w:rsidR="00F240EE" w:rsidRDefault="0000000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9AEDB75" w14:textId="77777777" w:rsidR="00F240EE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426117C" w14:textId="77777777" w:rsidR="00F240EE" w:rsidRDefault="00F240EE">
            <w:pPr>
              <w:pStyle w:val="TAC"/>
              <w:rPr>
                <w:lang w:eastAsia="zh-CN"/>
              </w:rPr>
            </w:pPr>
          </w:p>
        </w:tc>
      </w:tr>
      <w:tr w:rsidR="00F240EE" w14:paraId="2449E71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747624" w14:textId="77777777" w:rsidR="00F240EE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E4F940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583AF29A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6879DC6E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260A43AD" w14:textId="77777777" w:rsidR="00F240EE" w:rsidRDefault="00F240EE">
            <w:pPr>
              <w:pStyle w:val="TAC"/>
            </w:pPr>
          </w:p>
        </w:tc>
        <w:tc>
          <w:tcPr>
            <w:tcW w:w="0" w:type="auto"/>
          </w:tcPr>
          <w:p w14:paraId="72D303E9" w14:textId="77777777" w:rsidR="00F240EE" w:rsidRDefault="00F240EE">
            <w:pPr>
              <w:pStyle w:val="TAC"/>
            </w:pPr>
          </w:p>
        </w:tc>
      </w:tr>
    </w:tbl>
    <w:p w14:paraId="423381AC" w14:textId="77777777" w:rsidR="00F240EE" w:rsidRDefault="00F240EE">
      <w:pPr>
        <w:ind w:right="-99"/>
        <w:rPr>
          <w:b/>
        </w:rPr>
      </w:pPr>
    </w:p>
    <w:p w14:paraId="4D028A49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57FF473" w14:textId="77777777" w:rsidR="00F240EE" w:rsidRDefault="00000000">
      <w:pPr>
        <w:pStyle w:val="Heading3"/>
      </w:pPr>
      <w:r>
        <w:t>2.1</w:t>
      </w:r>
      <w:r>
        <w:tab/>
        <w:t>Primary classification</w:t>
      </w:r>
    </w:p>
    <w:p w14:paraId="48D1C920" w14:textId="77777777" w:rsidR="00F240EE" w:rsidRDefault="00000000">
      <w:pPr>
        <w:pStyle w:val="tah0"/>
        <w:spacing w:before="0" w:beforeAutospacing="0" w:after="0" w:afterAutospacing="0"/>
      </w:pPr>
      <w:r>
        <w:t xml:space="preserve">This description is a </w:t>
      </w:r>
    </w:p>
    <w:p w14:paraId="331DB94D" w14:textId="77777777" w:rsidR="00F240EE" w:rsidRDefault="00F240E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240EE" w14:paraId="24099013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5A8F4C" w14:textId="77777777" w:rsidR="00F240EE" w:rsidRDefault="00000000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2B3825A9" w14:textId="77777777" w:rsidR="00F240EE" w:rsidRDefault="00000000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F240EE" w14:paraId="5A18FC73" w14:textId="77777777">
        <w:trPr>
          <w:cantSplit/>
          <w:jc w:val="center"/>
        </w:trPr>
        <w:tc>
          <w:tcPr>
            <w:tcW w:w="452" w:type="dxa"/>
          </w:tcPr>
          <w:p w14:paraId="1DE8EDEA" w14:textId="77777777" w:rsidR="00F240EE" w:rsidRDefault="00F240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FBE8A7" w14:textId="77777777" w:rsidR="00F240E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F240EE" w14:paraId="282E5EEA" w14:textId="77777777">
        <w:trPr>
          <w:cantSplit/>
          <w:jc w:val="center"/>
        </w:trPr>
        <w:tc>
          <w:tcPr>
            <w:tcW w:w="452" w:type="dxa"/>
          </w:tcPr>
          <w:p w14:paraId="0B99A0F2" w14:textId="77777777" w:rsidR="00F240EE" w:rsidRDefault="00F240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C01D3D" w14:textId="77777777" w:rsidR="00F240E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F240EE" w14:paraId="5912421E" w14:textId="77777777">
        <w:trPr>
          <w:cantSplit/>
          <w:jc w:val="center"/>
        </w:trPr>
        <w:tc>
          <w:tcPr>
            <w:tcW w:w="452" w:type="dxa"/>
          </w:tcPr>
          <w:p w14:paraId="15FC01DD" w14:textId="77777777" w:rsidR="00F240EE" w:rsidRDefault="00F240EE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E0405E" w14:textId="77777777" w:rsidR="00F240E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F240EE" w14:paraId="3EF70E81" w14:textId="77777777">
        <w:trPr>
          <w:cantSplit/>
          <w:jc w:val="center"/>
        </w:trPr>
        <w:tc>
          <w:tcPr>
            <w:tcW w:w="452" w:type="dxa"/>
          </w:tcPr>
          <w:p w14:paraId="2C7F6F5D" w14:textId="77777777" w:rsidR="00F240EE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DFFCEE" w14:textId="77777777" w:rsidR="00F240E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6F42EC0" w14:textId="77777777" w:rsidR="00F240EE" w:rsidRDefault="00F240EE">
      <w:pPr>
        <w:ind w:right="-99"/>
        <w:rPr>
          <w:b/>
        </w:rPr>
      </w:pPr>
    </w:p>
    <w:p w14:paraId="00B244F6" w14:textId="77777777" w:rsidR="00F240EE" w:rsidRDefault="00000000">
      <w:pPr>
        <w:pStyle w:val="Heading3"/>
      </w:pPr>
      <w:r>
        <w:t>2.2</w:t>
      </w:r>
      <w:r>
        <w:tab/>
        <w:t>Parent Work Item</w:t>
      </w:r>
    </w:p>
    <w:p w14:paraId="520C303D" w14:textId="77777777" w:rsidR="00F240EE" w:rsidRDefault="00000000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54"/>
        <w:gridCol w:w="1054"/>
        <w:gridCol w:w="6552"/>
      </w:tblGrid>
      <w:tr w:rsidR="00F240EE" w14:paraId="6FCE5DFF" w14:textId="77777777">
        <w:tc>
          <w:tcPr>
            <w:tcW w:w="10314" w:type="dxa"/>
            <w:gridSpan w:val="4"/>
            <w:shd w:val="clear" w:color="auto" w:fill="E0E0E0"/>
          </w:tcPr>
          <w:p w14:paraId="38A367B5" w14:textId="77777777" w:rsidR="00F240EE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240EE" w14:paraId="0577B5F6" w14:textId="77777777">
        <w:tc>
          <w:tcPr>
            <w:tcW w:w="1554" w:type="dxa"/>
            <w:shd w:val="clear" w:color="auto" w:fill="E0E0E0"/>
          </w:tcPr>
          <w:p w14:paraId="5AF8F845" w14:textId="77777777" w:rsidR="00F240EE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1C5959D7" w14:textId="77777777" w:rsidR="00F240EE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2AD860BA" w14:textId="77777777" w:rsidR="00F240E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4A038E52" w14:textId="77777777" w:rsidR="00F240EE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76E10" w14:paraId="0A603CA5" w14:textId="77777777">
        <w:tc>
          <w:tcPr>
            <w:tcW w:w="1554" w:type="dxa"/>
          </w:tcPr>
          <w:p w14:paraId="5C8C4D7F" w14:textId="30FA86D0" w:rsidR="00F76E10" w:rsidRDefault="00F76E10" w:rsidP="00F76E10">
            <w:pPr>
              <w:pStyle w:val="TAL"/>
            </w:pPr>
            <w:proofErr w:type="spellStart"/>
            <w:r w:rsidRPr="001C311E">
              <w:t>IoT_NTN_TDD</w:t>
            </w:r>
            <w:proofErr w:type="spellEnd"/>
          </w:p>
        </w:tc>
        <w:tc>
          <w:tcPr>
            <w:tcW w:w="1154" w:type="dxa"/>
          </w:tcPr>
          <w:p w14:paraId="0D85E4A5" w14:textId="76332733" w:rsidR="00F76E10" w:rsidRDefault="00F76E10" w:rsidP="00F76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RAN1</w:t>
            </w:r>
          </w:p>
        </w:tc>
        <w:tc>
          <w:tcPr>
            <w:tcW w:w="1054" w:type="dxa"/>
          </w:tcPr>
          <w:p w14:paraId="64A149CF" w14:textId="276B8F5F" w:rsidR="00F76E10" w:rsidRDefault="00F76E10" w:rsidP="00F76E10">
            <w:pPr>
              <w:pStyle w:val="TAL"/>
            </w:pPr>
            <w:r w:rsidRPr="00BE7860">
              <w:t>1050123</w:t>
            </w:r>
          </w:p>
        </w:tc>
        <w:tc>
          <w:tcPr>
            <w:tcW w:w="6552" w:type="dxa"/>
          </w:tcPr>
          <w:p w14:paraId="1A996910" w14:textId="26BF719F" w:rsidR="00F76E10" w:rsidRDefault="00F76E10" w:rsidP="00F76E10">
            <w:pPr>
              <w:pStyle w:val="TAL"/>
              <w:rPr>
                <w:rFonts w:cs="Arial"/>
              </w:rPr>
            </w:pPr>
            <w:r w:rsidRPr="00BE7860">
              <w:t>Introduction of IoT</w:t>
            </w:r>
            <w:r>
              <w:t xml:space="preserve"> </w:t>
            </w:r>
            <w:r w:rsidRPr="00BE7860">
              <w:t>NTN TDD mode</w:t>
            </w:r>
          </w:p>
        </w:tc>
      </w:tr>
      <w:tr w:rsidR="00F76E10" w14:paraId="29F50B98" w14:textId="77777777">
        <w:tc>
          <w:tcPr>
            <w:tcW w:w="1554" w:type="dxa"/>
          </w:tcPr>
          <w:p w14:paraId="46EEADFF" w14:textId="161298CE" w:rsidR="00F76E10" w:rsidRDefault="00F76E10" w:rsidP="00F76E10">
            <w:pPr>
              <w:pStyle w:val="TAL"/>
            </w:pPr>
            <w:proofErr w:type="spellStart"/>
            <w:r w:rsidRPr="001C311E">
              <w:t>IoT_NTN_TDD</w:t>
            </w:r>
            <w:proofErr w:type="spellEnd"/>
            <w:r>
              <w:t>-Core</w:t>
            </w:r>
          </w:p>
        </w:tc>
        <w:tc>
          <w:tcPr>
            <w:tcW w:w="1154" w:type="dxa"/>
          </w:tcPr>
          <w:p w14:paraId="4D95E9B3" w14:textId="60378419" w:rsidR="00F76E10" w:rsidRDefault="00F76E10" w:rsidP="00F76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</w:t>
            </w:r>
            <w:r w:rsidR="00CF6FDF">
              <w:rPr>
                <w:lang w:eastAsia="zh-CN"/>
              </w:rPr>
              <w:t>1</w:t>
            </w:r>
          </w:p>
        </w:tc>
        <w:tc>
          <w:tcPr>
            <w:tcW w:w="1054" w:type="dxa"/>
          </w:tcPr>
          <w:p w14:paraId="0B335E9C" w14:textId="6467FD6F" w:rsidR="00F76E10" w:rsidRDefault="00F76E10" w:rsidP="00F76E10">
            <w:pPr>
              <w:pStyle w:val="TAL"/>
            </w:pPr>
            <w:r w:rsidRPr="00BE7860">
              <w:t>105</w:t>
            </w:r>
            <w:r>
              <w:t>1</w:t>
            </w:r>
            <w:r w:rsidRPr="00BE7860">
              <w:t>123</w:t>
            </w:r>
          </w:p>
        </w:tc>
        <w:tc>
          <w:tcPr>
            <w:tcW w:w="6552" w:type="dxa"/>
          </w:tcPr>
          <w:p w14:paraId="4CC12D56" w14:textId="1976A181" w:rsidR="00F76E10" w:rsidRDefault="00F76E10" w:rsidP="00F76E10">
            <w:pPr>
              <w:pStyle w:val="TAL"/>
              <w:rPr>
                <w:rFonts w:cs="Arial"/>
              </w:rPr>
            </w:pPr>
            <w:r>
              <w:t xml:space="preserve">Core part: </w:t>
            </w:r>
            <w:r w:rsidRPr="00BE7860">
              <w:t>Introduction of IoT</w:t>
            </w:r>
            <w:r>
              <w:t xml:space="preserve"> </w:t>
            </w:r>
            <w:r w:rsidRPr="00BE7860">
              <w:t>NTN TDD mode</w:t>
            </w:r>
          </w:p>
        </w:tc>
      </w:tr>
      <w:tr w:rsidR="00F76E10" w14:paraId="37DDF09F" w14:textId="77777777">
        <w:tc>
          <w:tcPr>
            <w:tcW w:w="1554" w:type="dxa"/>
          </w:tcPr>
          <w:p w14:paraId="70D23B8B" w14:textId="627CD600" w:rsidR="00F76E10" w:rsidRDefault="00F76E10" w:rsidP="00F76E10">
            <w:pPr>
              <w:pStyle w:val="TAL"/>
            </w:pPr>
            <w:proofErr w:type="spellStart"/>
            <w:r w:rsidRPr="001C311E">
              <w:t>IoT_NTN_TDD</w:t>
            </w:r>
            <w:proofErr w:type="spellEnd"/>
            <w:r>
              <w:t>-Perf</w:t>
            </w:r>
          </w:p>
        </w:tc>
        <w:tc>
          <w:tcPr>
            <w:tcW w:w="1154" w:type="dxa"/>
          </w:tcPr>
          <w:p w14:paraId="4C4341AD" w14:textId="29525608" w:rsidR="00F76E10" w:rsidRDefault="00F76E10" w:rsidP="00F76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RAN4</w:t>
            </w:r>
          </w:p>
        </w:tc>
        <w:tc>
          <w:tcPr>
            <w:tcW w:w="1054" w:type="dxa"/>
          </w:tcPr>
          <w:p w14:paraId="4B3B5F31" w14:textId="047287EF" w:rsidR="00F76E10" w:rsidRDefault="00F76E10" w:rsidP="00F76E10">
            <w:pPr>
              <w:pStyle w:val="TAL"/>
            </w:pPr>
            <w:r w:rsidRPr="00BE7860">
              <w:t>105</w:t>
            </w:r>
            <w:r>
              <w:t>2</w:t>
            </w:r>
            <w:r w:rsidRPr="00BE7860">
              <w:t>123</w:t>
            </w:r>
          </w:p>
        </w:tc>
        <w:tc>
          <w:tcPr>
            <w:tcW w:w="6552" w:type="dxa"/>
          </w:tcPr>
          <w:p w14:paraId="3FBFB05F" w14:textId="771E82F0" w:rsidR="00F76E10" w:rsidRDefault="00F76E10" w:rsidP="00F76E10">
            <w:pPr>
              <w:pStyle w:val="TAL"/>
              <w:rPr>
                <w:rFonts w:cs="Arial"/>
              </w:rPr>
            </w:pPr>
            <w:r>
              <w:t xml:space="preserve">Perf. Part: </w:t>
            </w:r>
            <w:r w:rsidRPr="00BE7860">
              <w:t>Introduction of IoT</w:t>
            </w:r>
            <w:r>
              <w:t xml:space="preserve"> </w:t>
            </w:r>
            <w:r w:rsidRPr="00BE7860">
              <w:t>NTN TDD mode</w:t>
            </w:r>
          </w:p>
        </w:tc>
      </w:tr>
    </w:tbl>
    <w:p w14:paraId="29033167" w14:textId="77777777" w:rsidR="00F240EE" w:rsidRDefault="000000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990"/>
        <w:gridCol w:w="3356"/>
        <w:gridCol w:w="4536"/>
      </w:tblGrid>
      <w:tr w:rsidR="00F240EE" w14:paraId="41275E96" w14:textId="77777777">
        <w:tc>
          <w:tcPr>
            <w:tcW w:w="10314" w:type="dxa"/>
            <w:gridSpan w:val="4"/>
            <w:shd w:val="clear" w:color="auto" w:fill="E0E0E0"/>
          </w:tcPr>
          <w:p w14:paraId="7A8AFD61" w14:textId="77777777" w:rsidR="00F240EE" w:rsidRDefault="00000000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F240EE" w14:paraId="2EDEA16A" w14:textId="77777777" w:rsidTr="00B931B1">
        <w:tc>
          <w:tcPr>
            <w:tcW w:w="1432" w:type="dxa"/>
            <w:shd w:val="clear" w:color="auto" w:fill="E0E0E0"/>
          </w:tcPr>
          <w:p w14:paraId="1E646CFF" w14:textId="77777777" w:rsidR="00F240EE" w:rsidRDefault="00000000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DB63793" w14:textId="77777777" w:rsidR="00F240E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56" w:type="dxa"/>
            <w:shd w:val="clear" w:color="auto" w:fill="E0E0E0"/>
          </w:tcPr>
          <w:p w14:paraId="227EBA14" w14:textId="77777777" w:rsidR="00F240EE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B5432A" w14:textId="77777777" w:rsidR="00F240EE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931B1" w14:paraId="340712CC" w14:textId="77777777" w:rsidTr="00B931B1">
        <w:tc>
          <w:tcPr>
            <w:tcW w:w="1432" w:type="dxa"/>
          </w:tcPr>
          <w:p w14:paraId="2DE31C6D" w14:textId="3A0096F9" w:rsidR="00B931B1" w:rsidRDefault="00B931B1" w:rsidP="00B931B1">
            <w:pPr>
              <w:pStyle w:val="TAL"/>
            </w:pPr>
          </w:p>
        </w:tc>
        <w:tc>
          <w:tcPr>
            <w:tcW w:w="990" w:type="dxa"/>
          </w:tcPr>
          <w:p w14:paraId="7CC64EEC" w14:textId="68A6729B" w:rsidR="00B931B1" w:rsidRDefault="00B931B1" w:rsidP="00B931B1">
            <w:pPr>
              <w:pStyle w:val="TAL"/>
            </w:pPr>
          </w:p>
        </w:tc>
        <w:tc>
          <w:tcPr>
            <w:tcW w:w="3356" w:type="dxa"/>
          </w:tcPr>
          <w:p w14:paraId="5ECE9EF5" w14:textId="26CEEE47" w:rsidR="00B931B1" w:rsidRDefault="00B931B1" w:rsidP="00B931B1">
            <w:pPr>
              <w:pStyle w:val="TAL"/>
            </w:pPr>
          </w:p>
        </w:tc>
        <w:tc>
          <w:tcPr>
            <w:tcW w:w="4536" w:type="dxa"/>
            <w:vAlign w:val="bottom"/>
          </w:tcPr>
          <w:p w14:paraId="37B4F425" w14:textId="070F80B5" w:rsidR="00B931B1" w:rsidRDefault="00B931B1" w:rsidP="00B931B1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280744CA" w14:textId="77777777" w:rsidR="00F240EE" w:rsidRDefault="00F240EE">
      <w:pPr>
        <w:spacing w:after="0"/>
        <w:ind w:right="-96"/>
        <w:rPr>
          <w:color w:val="0000FF"/>
        </w:rPr>
      </w:pPr>
    </w:p>
    <w:p w14:paraId="39E6BA0C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B723598" w14:textId="71F00C30" w:rsidR="00DF7D83" w:rsidRDefault="00DF7D83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The </w:t>
      </w:r>
      <w:r>
        <w:rPr>
          <w:bCs/>
        </w:rPr>
        <w:t>IoT NTN TDD mode</w:t>
      </w:r>
      <w:r w:rsidRPr="009F1322">
        <w:rPr>
          <w:bCs/>
        </w:rPr>
        <w:t xml:space="preserve"> </w:t>
      </w:r>
      <w:r w:rsidRPr="00B22A50">
        <w:rPr>
          <w:rFonts w:eastAsia="Times New Roman"/>
        </w:rPr>
        <w:t xml:space="preserve">will </w:t>
      </w:r>
      <w:r w:rsidR="005865A6">
        <w:rPr>
          <w:rFonts w:eastAsia="Times New Roman"/>
        </w:rPr>
        <w:t>extend</w:t>
      </w:r>
      <w:r>
        <w:rPr>
          <w:rFonts w:eastAsia="Times New Roman"/>
        </w:rPr>
        <w:t xml:space="preserve"> the </w:t>
      </w:r>
      <w:r w:rsidRPr="00B22A50">
        <w:rPr>
          <w:rFonts w:eastAsia="Times New Roman"/>
        </w:rPr>
        <w:t>deployment of NB-IoT</w:t>
      </w:r>
      <w:r>
        <w:rPr>
          <w:rFonts w:eastAsia="Times New Roman"/>
        </w:rPr>
        <w:t xml:space="preserve"> NTN worldwide, by enabling the service from the</w:t>
      </w:r>
      <w:r w:rsidRPr="00B22A50">
        <w:rPr>
          <w:rFonts w:eastAsia="Times New Roman"/>
        </w:rPr>
        <w:t xml:space="preserve"> </w:t>
      </w:r>
      <w:r>
        <w:rPr>
          <w:rFonts w:eastAsia="Times New Roman"/>
        </w:rPr>
        <w:t xml:space="preserve">existing, </w:t>
      </w:r>
      <w:r w:rsidRPr="00B22A50">
        <w:rPr>
          <w:rFonts w:eastAsia="Times New Roman"/>
        </w:rPr>
        <w:t>in-orbit Non-Geostationary Satellite Orbit (NGSO) system</w:t>
      </w:r>
      <w:r>
        <w:rPr>
          <w:rFonts w:eastAsia="Times New Roman"/>
        </w:rPr>
        <w:t xml:space="preserve">. </w:t>
      </w:r>
      <w:r w:rsidRPr="008811BB">
        <w:rPr>
          <w:bCs/>
        </w:rPr>
        <w:t>This includes providing connectivity to polar regions.</w:t>
      </w:r>
    </w:p>
    <w:p w14:paraId="4D1C1FC6" w14:textId="3498FAD9" w:rsidR="009F1322" w:rsidRPr="00DF7D83" w:rsidRDefault="009F1322">
      <w:pPr>
        <w:spacing w:after="0"/>
        <w:rPr>
          <w:rFonts w:eastAsia="Times New Roman"/>
        </w:rPr>
      </w:pPr>
      <w:r w:rsidRPr="009F1322">
        <w:rPr>
          <w:bCs/>
        </w:rPr>
        <w:t>The completion level of the 3GPP</w:t>
      </w:r>
      <w:r>
        <w:rPr>
          <w:bCs/>
        </w:rPr>
        <w:t xml:space="preserve"> RAN1-lead</w:t>
      </w:r>
      <w:r w:rsidRPr="009F1322">
        <w:rPr>
          <w:bCs/>
        </w:rPr>
        <w:t xml:space="preserve"> Rel-1</w:t>
      </w:r>
      <w:r>
        <w:rPr>
          <w:bCs/>
        </w:rPr>
        <w:t>9</w:t>
      </w:r>
      <w:r w:rsidRPr="009F1322">
        <w:rPr>
          <w:bCs/>
        </w:rPr>
        <w:t xml:space="preserve"> work item on </w:t>
      </w:r>
      <w:r>
        <w:rPr>
          <w:bCs/>
        </w:rPr>
        <w:t>IoT NTN TDD mode</w:t>
      </w:r>
      <w:r w:rsidRPr="009F1322">
        <w:rPr>
          <w:bCs/>
        </w:rPr>
        <w:t xml:space="preserve"> has achieved </w:t>
      </w:r>
      <w:r>
        <w:rPr>
          <w:bCs/>
        </w:rPr>
        <w:t>76</w:t>
      </w:r>
      <w:r w:rsidRPr="009F1322">
        <w:rPr>
          <w:bCs/>
        </w:rPr>
        <w:t>% for core part at RP#</w:t>
      </w:r>
      <w:r>
        <w:rPr>
          <w:bCs/>
        </w:rPr>
        <w:t>108</w:t>
      </w:r>
      <w:r w:rsidRPr="009F1322">
        <w:rPr>
          <w:bCs/>
        </w:rPr>
        <w:t xml:space="preserve"> (</w:t>
      </w:r>
      <w:r>
        <w:rPr>
          <w:bCs/>
        </w:rPr>
        <w:t>Jun</w:t>
      </w:r>
      <w:r w:rsidRPr="009F1322">
        <w:rPr>
          <w:bCs/>
        </w:rPr>
        <w:t>-202</w:t>
      </w:r>
      <w:r>
        <w:rPr>
          <w:bCs/>
        </w:rPr>
        <w:t>5</w:t>
      </w:r>
      <w:r w:rsidRPr="009F1322">
        <w:rPr>
          <w:bCs/>
        </w:rPr>
        <w:t xml:space="preserve">). The Target Completion Date of the core part is </w:t>
      </w:r>
      <w:r>
        <w:rPr>
          <w:bCs/>
        </w:rPr>
        <w:t>September</w:t>
      </w:r>
      <w:r w:rsidRPr="009F1322">
        <w:rPr>
          <w:bCs/>
        </w:rPr>
        <w:t xml:space="preserve"> 202</w:t>
      </w:r>
      <w:r>
        <w:rPr>
          <w:bCs/>
        </w:rPr>
        <w:t>5</w:t>
      </w:r>
      <w:r w:rsidRPr="009F1322">
        <w:rPr>
          <w:bCs/>
        </w:rPr>
        <w:t xml:space="preserve">, and the Target Completion Date of the performance part is </w:t>
      </w:r>
      <w:r>
        <w:rPr>
          <w:bCs/>
        </w:rPr>
        <w:t>March</w:t>
      </w:r>
      <w:r w:rsidRPr="009F1322">
        <w:rPr>
          <w:bCs/>
        </w:rPr>
        <w:t xml:space="preserve"> 202</w:t>
      </w:r>
      <w:r w:rsidR="008054D0">
        <w:rPr>
          <w:bCs/>
        </w:rPr>
        <w:t>6</w:t>
      </w:r>
      <w:r w:rsidRPr="009F1322">
        <w:rPr>
          <w:bCs/>
        </w:rPr>
        <w:t xml:space="preserve">. To fulfil the strong demand </w:t>
      </w:r>
      <w:r w:rsidR="001B7F87">
        <w:rPr>
          <w:bCs/>
        </w:rPr>
        <w:t>for</w:t>
      </w:r>
      <w:r w:rsidRPr="009F1322">
        <w:rPr>
          <w:bCs/>
        </w:rPr>
        <w:t xml:space="preserve"> IoT NTN</w:t>
      </w:r>
      <w:r w:rsidR="005865A6">
        <w:rPr>
          <w:bCs/>
        </w:rPr>
        <w:t xml:space="preserve"> </w:t>
      </w:r>
      <w:r w:rsidR="00245C84">
        <w:rPr>
          <w:bCs/>
        </w:rPr>
        <w:t>deployments</w:t>
      </w:r>
      <w:r w:rsidRPr="009F1322">
        <w:rPr>
          <w:bCs/>
        </w:rPr>
        <w:t>, there is a need to introduce an associated RAN5 work item to enable UE RF/RRM</w:t>
      </w:r>
      <w:r w:rsidR="00245C84">
        <w:rPr>
          <w:bCs/>
        </w:rPr>
        <w:t xml:space="preserve"> </w:t>
      </w:r>
      <w:r w:rsidRPr="009F1322">
        <w:rPr>
          <w:bCs/>
        </w:rPr>
        <w:t>conformance testing for Rel-1</w:t>
      </w:r>
      <w:r w:rsidR="001B7F87">
        <w:rPr>
          <w:bCs/>
        </w:rPr>
        <w:t>9</w:t>
      </w:r>
      <w:r w:rsidRPr="009F1322">
        <w:rPr>
          <w:bCs/>
        </w:rPr>
        <w:t xml:space="preserve"> </w:t>
      </w:r>
      <w:r w:rsidR="001B7F87">
        <w:rPr>
          <w:bCs/>
        </w:rPr>
        <w:t>IoT NTN TDD mode</w:t>
      </w:r>
      <w:r w:rsidR="001B7F87" w:rsidRPr="009F1322">
        <w:rPr>
          <w:bCs/>
        </w:rPr>
        <w:t xml:space="preserve"> </w:t>
      </w:r>
      <w:r w:rsidRPr="009F1322">
        <w:rPr>
          <w:bCs/>
        </w:rPr>
        <w:t xml:space="preserve">core </w:t>
      </w:r>
      <w:r w:rsidR="009E0E4A">
        <w:rPr>
          <w:bCs/>
        </w:rPr>
        <w:t>and</w:t>
      </w:r>
      <w:r w:rsidRPr="009F1322">
        <w:rPr>
          <w:bCs/>
        </w:rPr>
        <w:t xml:space="preserve"> performance requirements for NTN.</w:t>
      </w:r>
    </w:p>
    <w:p w14:paraId="3C859F96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6D48033F" w14:textId="77777777" w:rsidR="00F240EE" w:rsidRDefault="00000000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C5CC4E9" w14:textId="56CBC3F5" w:rsidR="00F240EE" w:rsidRPr="00BC70D2" w:rsidRDefault="00000000" w:rsidP="00BC70D2">
      <w:pPr>
        <w:jc w:val="both"/>
        <w:rPr>
          <w:rFonts w:eastAsia="Times New Roman"/>
        </w:rPr>
      </w:pPr>
      <w:r>
        <w:t xml:space="preserve">The objective of </w:t>
      </w:r>
      <w:r w:rsidRPr="008811BB">
        <w:rPr>
          <w:bCs/>
        </w:rPr>
        <w:t xml:space="preserve">this work item is to define the UE </w:t>
      </w:r>
      <w:r w:rsidR="008811BB" w:rsidRPr="008811BB">
        <w:rPr>
          <w:bCs/>
        </w:rPr>
        <w:t>RF/RRM</w:t>
      </w:r>
      <w:r w:rsidR="0094351F">
        <w:rPr>
          <w:bCs/>
        </w:rPr>
        <w:t xml:space="preserve">/Protocol </w:t>
      </w:r>
      <w:r w:rsidR="008811BB" w:rsidRPr="008811BB">
        <w:rPr>
          <w:bCs/>
        </w:rPr>
        <w:t xml:space="preserve">conformance </w:t>
      </w:r>
      <w:r w:rsidR="008811BB" w:rsidRPr="008811BB">
        <w:rPr>
          <w:rFonts w:hint="eastAsia"/>
          <w:bCs/>
        </w:rPr>
        <w:t>testing</w:t>
      </w:r>
      <w:r w:rsidR="008811BB" w:rsidRPr="008811BB">
        <w:rPr>
          <w:bCs/>
        </w:rPr>
        <w:t xml:space="preserve"> </w:t>
      </w:r>
      <w:r w:rsidRPr="008811BB">
        <w:rPr>
          <w:bCs/>
        </w:rPr>
        <w:t>requirements</w:t>
      </w:r>
      <w:r w:rsidR="00DF7D83">
        <w:rPr>
          <w:bCs/>
        </w:rPr>
        <w:t xml:space="preserve"> for </w:t>
      </w:r>
      <w:r w:rsidRPr="008811BB">
        <w:rPr>
          <w:bCs/>
        </w:rPr>
        <w:t>Rel-1</w:t>
      </w:r>
      <w:r w:rsidR="00BC70D2" w:rsidRPr="008811BB">
        <w:rPr>
          <w:bCs/>
        </w:rPr>
        <w:t>9</w:t>
      </w:r>
      <w:r w:rsidRPr="008811BB">
        <w:rPr>
          <w:bCs/>
        </w:rPr>
        <w:t xml:space="preserve"> </w:t>
      </w:r>
      <w:r w:rsidR="00BC70D2">
        <w:rPr>
          <w:bCs/>
        </w:rPr>
        <w:t>IoT NTN TDD mode</w:t>
      </w:r>
      <w:r w:rsidR="00BC70D2" w:rsidRPr="008811BB">
        <w:rPr>
          <w:bCs/>
        </w:rPr>
        <w:t>,</w:t>
      </w:r>
      <w:r w:rsidRPr="008811BB">
        <w:rPr>
          <w:bCs/>
        </w:rPr>
        <w:t xml:space="preserve"> to </w:t>
      </w:r>
      <w:r w:rsidR="00BC70D2" w:rsidRPr="008811BB">
        <w:rPr>
          <w:bCs/>
        </w:rPr>
        <w:t>enable global NB-IoT NTN service coverage.</w:t>
      </w:r>
    </w:p>
    <w:p w14:paraId="0DFB21FF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7653F725" w14:textId="77777777" w:rsidR="00F240EE" w:rsidRDefault="00F240EE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240EE" w14:paraId="5DD4F0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3D3989" w14:textId="77777777" w:rsidR="00F240EE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240EE" w14:paraId="67549D5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1728F" w14:textId="77777777" w:rsidR="00F240EE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64B157" w14:textId="77777777" w:rsidR="00F240EE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F424D4" w14:textId="77777777" w:rsidR="00F240EE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5CB21" w14:textId="77777777" w:rsidR="00F240EE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BEA367" w14:textId="77777777" w:rsidR="00F240EE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8F8E58" w14:textId="77777777" w:rsidR="00F240EE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240EE" w14:paraId="290B72F5" w14:textId="77777777">
        <w:tc>
          <w:tcPr>
            <w:tcW w:w="1617" w:type="dxa"/>
          </w:tcPr>
          <w:p w14:paraId="3424BE24" w14:textId="77777777" w:rsidR="00F240EE" w:rsidRDefault="00F240EE">
            <w:pPr>
              <w:pStyle w:val="TAL"/>
            </w:pPr>
          </w:p>
        </w:tc>
        <w:tc>
          <w:tcPr>
            <w:tcW w:w="1134" w:type="dxa"/>
          </w:tcPr>
          <w:p w14:paraId="009F3303" w14:textId="77777777" w:rsidR="00F240EE" w:rsidRDefault="00F240EE">
            <w:pPr>
              <w:pStyle w:val="TAL"/>
            </w:pPr>
          </w:p>
        </w:tc>
        <w:tc>
          <w:tcPr>
            <w:tcW w:w="2409" w:type="dxa"/>
          </w:tcPr>
          <w:p w14:paraId="7674BBF3" w14:textId="77777777" w:rsidR="00F240EE" w:rsidRDefault="00F240EE">
            <w:pPr>
              <w:pStyle w:val="TAL"/>
            </w:pPr>
          </w:p>
        </w:tc>
        <w:tc>
          <w:tcPr>
            <w:tcW w:w="993" w:type="dxa"/>
          </w:tcPr>
          <w:p w14:paraId="775B4C84" w14:textId="77777777" w:rsidR="00F240EE" w:rsidRDefault="00F240EE">
            <w:pPr>
              <w:pStyle w:val="TAL"/>
            </w:pPr>
          </w:p>
        </w:tc>
        <w:tc>
          <w:tcPr>
            <w:tcW w:w="1074" w:type="dxa"/>
          </w:tcPr>
          <w:p w14:paraId="04935746" w14:textId="77777777" w:rsidR="00F240EE" w:rsidRDefault="00F240EE">
            <w:pPr>
              <w:pStyle w:val="TAL"/>
            </w:pPr>
          </w:p>
        </w:tc>
        <w:tc>
          <w:tcPr>
            <w:tcW w:w="2186" w:type="dxa"/>
          </w:tcPr>
          <w:p w14:paraId="2387BA86" w14:textId="77777777" w:rsidR="00F240EE" w:rsidRDefault="00F240EE">
            <w:pPr>
              <w:pStyle w:val="TAL"/>
            </w:pPr>
          </w:p>
        </w:tc>
      </w:tr>
    </w:tbl>
    <w:p w14:paraId="3745F766" w14:textId="77777777" w:rsidR="00F240EE" w:rsidRDefault="00F240EE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240EE" w14:paraId="7478F17F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30C818" w14:textId="77777777" w:rsidR="00F240EE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240EE" w14:paraId="024556AA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5787D" w14:textId="77777777" w:rsidR="00F240EE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7C4E11" w14:textId="77777777" w:rsidR="00F240EE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CBC947" w14:textId="77777777" w:rsidR="00F240EE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F5803C" w14:textId="77777777" w:rsidR="00F240EE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240EE" w14:paraId="5BF2736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7B92" w14:textId="38996404" w:rsidR="00F240EE" w:rsidRPr="00E15573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t>36.50</w:t>
            </w:r>
            <w:r w:rsidR="009F2C4D" w:rsidRPr="00E1557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5247" w14:textId="76D206B4" w:rsidR="00F240EE" w:rsidRDefault="009F2C4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2C4D">
              <w:rPr>
                <w:rFonts w:ascii="Arial" w:hAnsi="Arial" w:cs="Arial"/>
                <w:sz w:val="16"/>
                <w:szCs w:val="16"/>
              </w:rPr>
              <w:t xml:space="preserve">Introduction of testing functions for RF/RRM test cases impacted by </w:t>
            </w:r>
            <w:r>
              <w:rPr>
                <w:rFonts w:ascii="Arial" w:hAnsi="Arial" w:cs="Arial"/>
                <w:sz w:val="16"/>
                <w:szCs w:val="16"/>
              </w:rPr>
              <w:t xml:space="preserve">Rel-19 </w:t>
            </w:r>
            <w:r w:rsidRPr="004069D6">
              <w:rPr>
                <w:rFonts w:ascii="Arial" w:hAnsi="Arial" w:cs="Arial"/>
                <w:sz w:val="16"/>
                <w:szCs w:val="16"/>
              </w:rPr>
              <w:t>IoT NTN TDD</w:t>
            </w:r>
            <w:r w:rsidRPr="009F2C4D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>
              <w:rPr>
                <w:rFonts w:ascii="Arial" w:hAnsi="Arial" w:cs="Arial"/>
                <w:sz w:val="16"/>
                <w:szCs w:val="16"/>
              </w:rPr>
              <w:t>and</w:t>
            </w:r>
            <w:r w:rsidRPr="009F2C4D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E27" w14:textId="43D406AE" w:rsidR="00F240EE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B2796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C5AF846" w14:textId="5EA10E38" w:rsidR="00F240EE" w:rsidRDefault="00B27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618E" w14:textId="77777777" w:rsidR="00F240EE" w:rsidRDefault="00F240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40EE" w14:paraId="1FD64C58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90E" w14:textId="7FBEBAC5" w:rsidR="00F240EE" w:rsidRPr="00E15573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t>36.</w:t>
            </w:r>
            <w:r w:rsidR="00510B77" w:rsidRPr="00E15573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FAD8" w14:textId="72F6FA52" w:rsidR="00F240EE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Introduction </w:t>
            </w:r>
            <w:r w:rsidR="00510B77" w:rsidRPr="00510B77">
              <w:rPr>
                <w:rFonts w:ascii="Arial" w:hAnsi="Arial" w:cs="Arial"/>
                <w:sz w:val="16"/>
                <w:szCs w:val="16"/>
              </w:rPr>
              <w:t>of TT&amp;MU for RRM test cases impacted by</w:t>
            </w:r>
            <w:r w:rsidR="00510B77">
              <w:rPr>
                <w:rFonts w:ascii="Arial" w:hAnsi="Arial" w:cs="Arial"/>
                <w:sz w:val="16"/>
                <w:szCs w:val="16"/>
              </w:rPr>
              <w:t xml:space="preserve"> Rel-19 </w:t>
            </w:r>
            <w:r w:rsidR="00510B77" w:rsidRPr="004069D6">
              <w:rPr>
                <w:rFonts w:ascii="Arial" w:hAnsi="Arial" w:cs="Arial"/>
                <w:sz w:val="16"/>
                <w:szCs w:val="16"/>
              </w:rPr>
              <w:t>IoT NTN TDD</w:t>
            </w:r>
            <w:r w:rsidR="00510B77" w:rsidRPr="009F2C4D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 w:rsidR="00510B77">
              <w:rPr>
                <w:rFonts w:ascii="Arial" w:hAnsi="Arial" w:cs="Arial"/>
                <w:sz w:val="16"/>
                <w:szCs w:val="16"/>
              </w:rPr>
              <w:t>and</w:t>
            </w:r>
            <w:r w:rsidR="00510B77" w:rsidRPr="009F2C4D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495" w14:textId="01E04390" w:rsidR="00F240EE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B2796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13FAFE0" w14:textId="45B8058F" w:rsidR="00F240EE" w:rsidRDefault="00B27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039B" w14:textId="77777777" w:rsidR="00F240EE" w:rsidRDefault="00F240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40EE" w14:paraId="7A72A36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92F" w14:textId="60CF211B" w:rsidR="00F240EE" w:rsidRPr="00E15573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t>36.</w:t>
            </w:r>
            <w:r w:rsidR="00510B77" w:rsidRPr="00E15573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946" w14:textId="551CE6FE" w:rsidR="00F240EE" w:rsidRDefault="00510B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</w:t>
            </w:r>
            <w:r w:rsidRPr="00510B77">
              <w:rPr>
                <w:rFonts w:ascii="Arial" w:hAnsi="Arial" w:cs="Arial"/>
                <w:sz w:val="16"/>
                <w:szCs w:val="16"/>
              </w:rPr>
              <w:t xml:space="preserve"> of TT&amp;MU for </w:t>
            </w:r>
            <w:r>
              <w:rPr>
                <w:rFonts w:ascii="Arial" w:hAnsi="Arial" w:cs="Arial"/>
                <w:sz w:val="16"/>
                <w:szCs w:val="16"/>
              </w:rPr>
              <w:t>RF</w:t>
            </w:r>
            <w:r w:rsidRPr="00510B77">
              <w:rPr>
                <w:rFonts w:ascii="Arial" w:hAnsi="Arial" w:cs="Arial"/>
                <w:sz w:val="16"/>
                <w:szCs w:val="16"/>
              </w:rPr>
              <w:t xml:space="preserve"> test cases impacted by</w:t>
            </w:r>
            <w:r>
              <w:rPr>
                <w:rFonts w:ascii="Arial" w:hAnsi="Arial" w:cs="Arial"/>
                <w:sz w:val="16"/>
                <w:szCs w:val="16"/>
              </w:rPr>
              <w:t xml:space="preserve"> Rel-19 </w:t>
            </w:r>
            <w:r w:rsidRPr="004069D6">
              <w:rPr>
                <w:rFonts w:ascii="Arial" w:hAnsi="Arial" w:cs="Arial"/>
                <w:sz w:val="16"/>
                <w:szCs w:val="16"/>
              </w:rPr>
              <w:t>IoT NTN TDD</w:t>
            </w:r>
            <w:r w:rsidRPr="009F2C4D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>
              <w:rPr>
                <w:rFonts w:ascii="Arial" w:hAnsi="Arial" w:cs="Arial"/>
                <w:sz w:val="16"/>
                <w:szCs w:val="16"/>
              </w:rPr>
              <w:t>and</w:t>
            </w:r>
            <w:r w:rsidRPr="009F2C4D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D2B" w14:textId="1718C183" w:rsidR="00F240EE" w:rsidRDefault="000000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B2796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499E8330" w14:textId="2F19D8FF" w:rsidR="00F240EE" w:rsidRDefault="00B27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6BC" w14:textId="77777777" w:rsidR="00F240EE" w:rsidRDefault="00F240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47827" w14:paraId="39FB37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E76" w14:textId="32F8EFA6" w:rsidR="00547827" w:rsidRPr="00E15573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lastRenderedPageBreak/>
              <w:t>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FD5" w14:textId="4D6E92DF" w:rsidR="0054782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547827">
              <w:rPr>
                <w:rFonts w:ascii="Arial" w:hAnsi="Arial" w:cs="Arial"/>
                <w:sz w:val="16"/>
                <w:szCs w:val="16"/>
              </w:rPr>
              <w:t xml:space="preserve">Introduction of test points for RF test cases impacted </w:t>
            </w:r>
            <w:r w:rsidRPr="00510B77">
              <w:rPr>
                <w:rFonts w:ascii="Arial" w:hAnsi="Arial" w:cs="Arial"/>
                <w:sz w:val="16"/>
                <w:szCs w:val="16"/>
              </w:rPr>
              <w:t>by</w:t>
            </w:r>
            <w:r>
              <w:rPr>
                <w:rFonts w:ascii="Arial" w:hAnsi="Arial" w:cs="Arial"/>
                <w:sz w:val="16"/>
                <w:szCs w:val="16"/>
              </w:rPr>
              <w:t xml:space="preserve"> Rel-19 </w:t>
            </w:r>
            <w:r w:rsidRPr="004069D6">
              <w:rPr>
                <w:rFonts w:ascii="Arial" w:hAnsi="Arial" w:cs="Arial"/>
                <w:sz w:val="16"/>
                <w:szCs w:val="16"/>
              </w:rPr>
              <w:t>IoT NTN TDD</w:t>
            </w:r>
            <w:r w:rsidRPr="009F2C4D">
              <w:rPr>
                <w:rFonts w:ascii="Arial" w:hAnsi="Arial" w:cs="Arial" w:hint="eastAsia"/>
                <w:sz w:val="16"/>
                <w:szCs w:val="16"/>
              </w:rPr>
              <w:t xml:space="preserve"> core </w:t>
            </w:r>
            <w:r>
              <w:rPr>
                <w:rFonts w:ascii="Arial" w:hAnsi="Arial" w:cs="Arial"/>
                <w:sz w:val="16"/>
                <w:szCs w:val="16"/>
              </w:rPr>
              <w:t>and</w:t>
            </w:r>
            <w:r w:rsidRPr="009F2C4D">
              <w:rPr>
                <w:rFonts w:ascii="Arial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ACB6" w14:textId="6C5EE3EE" w:rsidR="00547827" w:rsidRDefault="00547827" w:rsidP="0054782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43217F09" w14:textId="5380C60A" w:rsidR="0054782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4998" w14:textId="02625067" w:rsidR="00547827" w:rsidRDefault="00547827" w:rsidP="0054782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40EE" w14:paraId="71455673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130" w14:textId="7414A041" w:rsidR="00F240EE" w:rsidRPr="00E15573" w:rsidRDefault="00000000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t>3</w:t>
            </w:r>
            <w:r w:rsidR="00631B5F">
              <w:rPr>
                <w:rFonts w:ascii="Arial" w:hAnsi="Arial" w:cs="Arial"/>
                <w:sz w:val="16"/>
                <w:szCs w:val="16"/>
              </w:rPr>
              <w:t>6</w:t>
            </w:r>
            <w:r w:rsidRPr="00E15573">
              <w:rPr>
                <w:rFonts w:ascii="Arial" w:eastAsia="Times New Roman" w:hAnsi="Arial"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5827" w14:textId="21CE1CCD" w:rsidR="00F240EE" w:rsidRDefault="004069D6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Definition of common test environment for Rel-19 </w:t>
            </w:r>
            <w:r w:rsidRPr="004069D6">
              <w:rPr>
                <w:rFonts w:ascii="Arial" w:hAnsi="Arial" w:cs="Arial"/>
                <w:sz w:val="16"/>
                <w:szCs w:val="16"/>
              </w:rPr>
              <w:t>IoT NTN 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CAD4" w14:textId="3EADF864" w:rsidR="00F240EE" w:rsidRDefault="00000000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</w:t>
            </w:r>
            <w:r w:rsidR="005B3A9F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  <w:p w14:paraId="391DE7C1" w14:textId="7BB2BB80" w:rsidR="00F240EE" w:rsidRDefault="005B3A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E8E" w14:textId="77777777" w:rsidR="00F240EE" w:rsidRDefault="00F240EE">
            <w:pPr>
              <w:spacing w:after="0"/>
              <w:rPr>
                <w:rFonts w:eastAsia="SimSun"/>
                <w:i/>
              </w:rPr>
            </w:pPr>
          </w:p>
        </w:tc>
      </w:tr>
      <w:tr w:rsidR="00645354" w14:paraId="4C4B53A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741" w14:textId="72921FB8" w:rsidR="00645354" w:rsidRPr="00E15573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CC3" w14:textId="793A97E3" w:rsidR="00645354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signalling test cases for Rel-19</w:t>
            </w:r>
            <w:r w:rsidRPr="004069D6">
              <w:rPr>
                <w:rFonts w:ascii="Arial" w:hAnsi="Arial" w:cs="Arial"/>
                <w:sz w:val="16"/>
                <w:szCs w:val="16"/>
              </w:rPr>
              <w:t xml:space="preserve"> IoT NTN 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7A4" w14:textId="10BFDEDE" w:rsidR="00645354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1289FE44" w14:textId="71014DB9" w:rsidR="00645354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F75" w14:textId="77777777" w:rsidR="00645354" w:rsidRDefault="00645354" w:rsidP="00645354">
            <w:pPr>
              <w:spacing w:after="0"/>
              <w:rPr>
                <w:rFonts w:eastAsia="SimSun"/>
                <w:i/>
              </w:rPr>
            </w:pPr>
          </w:p>
        </w:tc>
      </w:tr>
      <w:tr w:rsidR="00645354" w14:paraId="61F1997E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19F2" w14:textId="7150292A" w:rsidR="00645354" w:rsidRPr="00E15573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5573"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816" w14:textId="24A93623" w:rsidR="00645354" w:rsidRDefault="00E600CC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600CC">
              <w:rPr>
                <w:rFonts w:ascii="Arial" w:eastAsia="Times New Roman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new </w:t>
            </w:r>
            <w:r w:rsidRPr="00E600CC">
              <w:rPr>
                <w:rFonts w:ascii="Arial" w:eastAsia="Times New Roman" w:hAnsi="Arial" w:cs="Arial"/>
                <w:sz w:val="16"/>
                <w:szCs w:val="16"/>
              </w:rPr>
              <w:t xml:space="preserve">NTN frequency band into “RF Baseline Implementation Capabilities” for SIG test cases impacted by </w:t>
            </w:r>
            <w:r w:rsidR="00645354"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 w:rsidR="00645354" w:rsidRPr="00E600CC">
              <w:rPr>
                <w:rFonts w:ascii="Arial" w:eastAsia="Times New Roman" w:hAnsi="Arial" w:cs="Arial"/>
                <w:sz w:val="16"/>
                <w:szCs w:val="16"/>
              </w:rPr>
              <w:t>9 IoT NTN TDD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0C" w14:textId="25EE8D6B" w:rsidR="00645354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3BAF0E86" w14:textId="60F872F4" w:rsidR="00645354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EECA" w14:textId="77777777" w:rsidR="00645354" w:rsidRDefault="00645354" w:rsidP="00645354">
            <w:pPr>
              <w:spacing w:after="0"/>
              <w:rPr>
                <w:rFonts w:eastAsia="SimSun"/>
                <w:i/>
              </w:rPr>
            </w:pPr>
          </w:p>
        </w:tc>
      </w:tr>
      <w:tr w:rsidR="00645354" w14:paraId="5FE4B39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603" w14:textId="087B5305" w:rsidR="00645354" w:rsidRPr="00E15573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r w:rsidRPr="00E15573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F66" w14:textId="09D1A397" w:rsidR="00645354" w:rsidRDefault="00547827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547827">
              <w:rPr>
                <w:rFonts w:ascii="Arial" w:eastAsia="Times New Roman" w:hAnsi="Arial" w:cs="Arial"/>
                <w:sz w:val="16"/>
                <w:szCs w:val="16"/>
              </w:rPr>
              <w:t xml:space="preserve">Assess and update the test case execution guidelines for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the </w:t>
            </w:r>
            <w:r w:rsidRPr="00547827">
              <w:rPr>
                <w:rFonts w:ascii="Arial" w:eastAsia="Times New Roman" w:hAnsi="Arial" w:cs="Arial"/>
                <w:sz w:val="16"/>
                <w:szCs w:val="16"/>
              </w:rPr>
              <w:t>new NTN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945" w14:textId="563376D3" w:rsidR="00645354" w:rsidRDefault="00645354" w:rsidP="00645354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5F090544" w14:textId="319EDC19" w:rsidR="00645354" w:rsidRDefault="00645354" w:rsidP="00645354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C70" w14:textId="10B32A48" w:rsidR="00645354" w:rsidRDefault="00645354" w:rsidP="00645354">
            <w:pPr>
              <w:spacing w:after="0"/>
              <w:rPr>
                <w:rFonts w:eastAsia="SimSun"/>
                <w:i/>
              </w:rPr>
            </w:pPr>
          </w:p>
        </w:tc>
      </w:tr>
      <w:tr w:rsidR="005C7703" w14:paraId="311A0D0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CBC" w14:textId="3693D73F" w:rsidR="005C7703" w:rsidRPr="00E15573" w:rsidRDefault="005C770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5573">
              <w:rPr>
                <w:rFonts w:ascii="Arial" w:eastAsia="Times New Roman" w:hAnsi="Arial" w:cs="Arial"/>
                <w:sz w:val="16"/>
                <w:szCs w:val="16"/>
              </w:rPr>
              <w:t>36.521-</w:t>
            </w:r>
            <w:r w:rsidR="00DD2F0D" w:rsidRPr="00E1557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4B8" w14:textId="11498355" w:rsidR="005C7703" w:rsidRPr="00547827" w:rsidRDefault="00DD2F0D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B11566">
              <w:rPr>
                <w:rFonts w:ascii="Arial" w:eastAsia="Times New Roman" w:hAnsi="Arial" w:cs="Arial"/>
                <w:sz w:val="16"/>
                <w:szCs w:val="16"/>
              </w:rPr>
              <w:t>Introduction of the 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F</w:t>
            </w:r>
            <w:r w:rsidRPr="00B11566">
              <w:rPr>
                <w:rFonts w:ascii="Arial" w:eastAsia="Times New Roman" w:hAnsi="Arial" w:cs="Arial"/>
                <w:sz w:val="16"/>
                <w:szCs w:val="16"/>
              </w:rPr>
              <w:t xml:space="preserve"> test cases for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 w:rsidRPr="00E600CC">
              <w:rPr>
                <w:rFonts w:ascii="Arial" w:eastAsia="Times New Roman" w:hAnsi="Arial" w:cs="Arial"/>
                <w:sz w:val="16"/>
                <w:szCs w:val="16"/>
              </w:rPr>
              <w:t>9 IoT NTN TDD</w:t>
            </w:r>
            <w:r w:rsidRPr="00B1156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core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and</w:t>
            </w:r>
            <w:r w:rsidRPr="00B1156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6BD" w14:textId="77777777" w:rsidR="005C7703" w:rsidRDefault="005C7703" w:rsidP="005C7703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11C38152" w14:textId="37AEDA0B" w:rsidR="005C7703" w:rsidRDefault="005C770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E8A" w14:textId="77777777" w:rsidR="005C7703" w:rsidRDefault="005C7703" w:rsidP="005C7703">
            <w:pPr>
              <w:spacing w:after="0"/>
              <w:rPr>
                <w:rFonts w:eastAsia="SimSun"/>
                <w:i/>
              </w:rPr>
            </w:pPr>
          </w:p>
        </w:tc>
      </w:tr>
      <w:tr w:rsidR="00147B53" w14:paraId="6715D20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18A2" w14:textId="1120B188" w:rsidR="00147B53" w:rsidRPr="00E15573" w:rsidRDefault="00147B5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15573">
              <w:rPr>
                <w:rFonts w:ascii="Arial" w:eastAsia="Times New Roman" w:hAnsi="Arial" w:cs="Arial"/>
                <w:sz w:val="16"/>
                <w:szCs w:val="16"/>
              </w:rPr>
              <w:t>36.521-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5A6" w14:textId="252D3AD2" w:rsidR="00147B53" w:rsidRPr="00B11566" w:rsidRDefault="00147B53" w:rsidP="00147B5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147B53">
              <w:rPr>
                <w:rFonts w:ascii="Arial" w:eastAsia="Times New Roman" w:hAnsi="Arial" w:cs="Arial"/>
                <w:sz w:val="16"/>
                <w:szCs w:val="16"/>
              </w:rPr>
              <w:t>Introduction of test applicability and ICS for RF/RRM/Demod</w:t>
            </w:r>
            <w:r w:rsidR="00B719FB">
              <w:rPr>
                <w:rFonts w:ascii="Arial" w:eastAsia="Times New Roman" w:hAnsi="Arial" w:cs="Arial"/>
                <w:sz w:val="16"/>
                <w:szCs w:val="16"/>
              </w:rPr>
              <w:t>ulation</w:t>
            </w:r>
            <w:r w:rsidRPr="00147B53">
              <w:rPr>
                <w:rFonts w:ascii="Arial" w:eastAsia="Times New Roman" w:hAnsi="Arial" w:cs="Arial"/>
                <w:sz w:val="16"/>
                <w:szCs w:val="16"/>
              </w:rPr>
              <w:t xml:space="preserve"> test cases impacted by Rel-18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 w:rsidRPr="00E600CC">
              <w:rPr>
                <w:rFonts w:ascii="Arial" w:eastAsia="Times New Roman" w:hAnsi="Arial" w:cs="Arial"/>
                <w:sz w:val="16"/>
                <w:szCs w:val="16"/>
              </w:rPr>
              <w:t>9 IoT NTN TDD</w:t>
            </w:r>
            <w:r w:rsidRPr="00B1156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core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and</w:t>
            </w:r>
            <w:r w:rsidRPr="00B1156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D0F" w14:textId="77777777" w:rsidR="00147B53" w:rsidRDefault="00147B53" w:rsidP="00147B53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3489199A" w14:textId="07840D57" w:rsidR="00147B53" w:rsidRDefault="00147B53" w:rsidP="00147B5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C02" w14:textId="77777777" w:rsidR="00147B53" w:rsidRDefault="00147B53" w:rsidP="005C7703">
            <w:pPr>
              <w:spacing w:after="0"/>
              <w:rPr>
                <w:rFonts w:eastAsia="SimSun"/>
                <w:i/>
              </w:rPr>
            </w:pPr>
          </w:p>
        </w:tc>
      </w:tr>
      <w:tr w:rsidR="005C7703" w14:paraId="334E2B8C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4E0" w14:textId="789FC413" w:rsidR="005C7703" w:rsidRPr="00E15573" w:rsidRDefault="005C7703" w:rsidP="005C7703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15573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36.52</w:t>
            </w:r>
            <w:r w:rsidRPr="00E15573">
              <w:rPr>
                <w:rFonts w:ascii="Arial" w:hAnsi="Arial" w:cs="Arial"/>
                <w:sz w:val="16"/>
                <w:szCs w:val="16"/>
                <w:lang w:val="en-US" w:eastAsia="zh-CN"/>
              </w:rPr>
              <w:t>1</w:t>
            </w:r>
            <w:r w:rsidRPr="00E15573"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E5C" w14:textId="45815EEE" w:rsidR="005C7703" w:rsidRPr="00547827" w:rsidRDefault="009D0666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B11566">
              <w:rPr>
                <w:rFonts w:ascii="Arial" w:eastAsia="Times New Roman" w:hAnsi="Arial" w:cs="Arial"/>
                <w:sz w:val="16"/>
                <w:szCs w:val="16"/>
              </w:rPr>
              <w:t xml:space="preserve">Introduction of the RRM test cases for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Rel-1</w:t>
            </w:r>
            <w:r w:rsidRPr="00E600CC">
              <w:rPr>
                <w:rFonts w:ascii="Arial" w:eastAsia="Times New Roman" w:hAnsi="Arial" w:cs="Arial"/>
                <w:sz w:val="16"/>
                <w:szCs w:val="16"/>
              </w:rPr>
              <w:t>9 IoT NTN TDD</w:t>
            </w:r>
            <w:r w:rsidRPr="00B1156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core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and</w:t>
            </w:r>
            <w:r w:rsidRPr="00B11566">
              <w:rPr>
                <w:rFonts w:ascii="Arial" w:eastAsia="Times New Roman" w:hAnsi="Arial" w:cs="Arial" w:hint="eastAsia"/>
                <w:sz w:val="16"/>
                <w:szCs w:val="16"/>
              </w:rPr>
              <w:t xml:space="preserve">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BBA" w14:textId="77777777" w:rsidR="005C7703" w:rsidRDefault="005C7703" w:rsidP="005C7703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RAN#113</w:t>
            </w:r>
          </w:p>
          <w:p w14:paraId="74D7C6F8" w14:textId="0D019F59" w:rsidR="005C7703" w:rsidRDefault="005C7703" w:rsidP="005C7703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959" w14:textId="77777777" w:rsidR="005C7703" w:rsidRDefault="005C7703" w:rsidP="005C7703">
            <w:pPr>
              <w:spacing w:after="0"/>
              <w:rPr>
                <w:rFonts w:eastAsia="SimSun"/>
                <w:i/>
              </w:rPr>
            </w:pPr>
          </w:p>
        </w:tc>
      </w:tr>
    </w:tbl>
    <w:p w14:paraId="63CB82B2" w14:textId="77777777" w:rsidR="00F240EE" w:rsidRDefault="00F240EE"/>
    <w:p w14:paraId="1161DFC0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AA9ACCE" w14:textId="77777777" w:rsidR="0031359E" w:rsidRPr="002F0BF7" w:rsidRDefault="0031359E" w:rsidP="0031359E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211C6AAD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5A352FF6" w14:textId="77777777" w:rsidR="00F240EE" w:rsidRDefault="00000000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457DC449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4E00F25" w14:textId="77777777" w:rsidR="00F240EE" w:rsidRDefault="00000000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2B1C420" w14:textId="77777777" w:rsidR="00F240EE" w:rsidRDefault="0000000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</w:tblGrid>
      <w:tr w:rsidR="00F240EE" w14:paraId="45DF40D1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BDD69F" w14:textId="77777777" w:rsidR="00F240EE" w:rsidRDefault="00000000">
            <w:pPr>
              <w:pStyle w:val="TAH"/>
              <w:rPr>
                <w:lang w:val="en-US" w:eastAsia="zh-CN"/>
              </w:rPr>
            </w:pPr>
            <w:r>
              <w:t>Supporting IM name</w:t>
            </w:r>
          </w:p>
        </w:tc>
      </w:tr>
      <w:tr w:rsidR="00F240EE" w14:paraId="660D42D2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AF8" w14:textId="381E1200" w:rsidR="00F240EE" w:rsidRDefault="003641C8">
            <w:pPr>
              <w:pStyle w:val="TAL"/>
            </w:pPr>
            <w:r>
              <w:t>Cambridge Consultants</w:t>
            </w:r>
          </w:p>
        </w:tc>
      </w:tr>
      <w:tr w:rsidR="00F240EE" w14:paraId="36A57DB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D41" w14:textId="29662AAB" w:rsidR="00F240EE" w:rsidRPr="00C83944" w:rsidRDefault="00C83944" w:rsidP="00C83944">
            <w:pPr>
              <w:pStyle w:val="TAL"/>
              <w:rPr>
                <w:rFonts w:ascii="Roboto" w:eastAsia="Times New Roman" w:hAnsi="Roboto"/>
                <w:color w:val="000000"/>
                <w:sz w:val="27"/>
                <w:szCs w:val="27"/>
                <w:lang w:val="en-US" w:eastAsia="en-US"/>
              </w:rPr>
            </w:pPr>
            <w:r w:rsidRPr="00C83944">
              <w:t>Gatehouse Satcom</w:t>
            </w:r>
          </w:p>
        </w:tc>
      </w:tr>
      <w:tr w:rsidR="00C83944" w14:paraId="3BD8B30D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0454" w14:textId="77BDC930" w:rsidR="00C83944" w:rsidRDefault="00C83944">
            <w:pPr>
              <w:pStyle w:val="TAL"/>
            </w:pPr>
            <w:r>
              <w:t>Iridium</w:t>
            </w:r>
          </w:p>
        </w:tc>
      </w:tr>
      <w:tr w:rsidR="00833D4C" w14:paraId="7EA63C4B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D2AF" w14:textId="19C5AB71" w:rsidR="00833D4C" w:rsidRDefault="00833D4C">
            <w:pPr>
              <w:pStyle w:val="TAL"/>
            </w:pPr>
            <w:r>
              <w:t>Nordic Semi</w:t>
            </w:r>
          </w:p>
        </w:tc>
      </w:tr>
      <w:tr w:rsidR="00F240EE" w14:paraId="5341334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E426" w14:textId="25E43FB5" w:rsidR="00F240EE" w:rsidRDefault="003641C8">
            <w:pPr>
              <w:pStyle w:val="TAL"/>
            </w:pPr>
            <w:r>
              <w:t>Thales</w:t>
            </w:r>
          </w:p>
        </w:tc>
      </w:tr>
      <w:tr w:rsidR="003641C8" w14:paraId="1422D36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D3A9" w14:textId="40D04B38" w:rsidR="003641C8" w:rsidRDefault="00392B65">
            <w:pPr>
              <w:pStyle w:val="TAL"/>
            </w:pPr>
            <w:r>
              <w:t>TELUS</w:t>
            </w:r>
          </w:p>
        </w:tc>
      </w:tr>
      <w:tr w:rsidR="003641C8" w14:paraId="6FDE5382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C8B" w14:textId="77777777" w:rsidR="003641C8" w:rsidRDefault="003641C8">
            <w:pPr>
              <w:pStyle w:val="TAL"/>
            </w:pPr>
          </w:p>
        </w:tc>
      </w:tr>
      <w:tr w:rsidR="003641C8" w14:paraId="77183F3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60E" w14:textId="77777777" w:rsidR="003641C8" w:rsidRDefault="003641C8">
            <w:pPr>
              <w:pStyle w:val="TAL"/>
            </w:pPr>
          </w:p>
        </w:tc>
      </w:tr>
    </w:tbl>
    <w:p w14:paraId="07595B2E" w14:textId="77777777" w:rsidR="00F240EE" w:rsidRDefault="00F240EE"/>
    <w:sectPr w:rsidR="00F240EE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20C3D" w14:textId="77777777" w:rsidR="002D25A6" w:rsidRDefault="002D25A6">
      <w:pPr>
        <w:spacing w:after="0"/>
      </w:pPr>
      <w:r>
        <w:separator/>
      </w:r>
    </w:p>
  </w:endnote>
  <w:endnote w:type="continuationSeparator" w:id="0">
    <w:p w14:paraId="369A1F25" w14:textId="77777777" w:rsidR="002D25A6" w:rsidRDefault="002D2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A3E72" w14:textId="77777777" w:rsidR="00F240EE" w:rsidRDefault="0000000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5E4E" w14:textId="77777777" w:rsidR="002D25A6" w:rsidRDefault="002D25A6">
      <w:pPr>
        <w:spacing w:after="0"/>
      </w:pPr>
      <w:r>
        <w:separator/>
      </w:r>
    </w:p>
  </w:footnote>
  <w:footnote w:type="continuationSeparator" w:id="0">
    <w:p w14:paraId="3D3FECB6" w14:textId="77777777" w:rsidR="002D25A6" w:rsidRDefault="002D25A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47B53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B7F87"/>
    <w:rsid w:val="001C311E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A91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315E"/>
    <w:rsid w:val="00225FEF"/>
    <w:rsid w:val="00240B7E"/>
    <w:rsid w:val="00240DCD"/>
    <w:rsid w:val="00245C84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25A6"/>
    <w:rsid w:val="002D3927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59BF"/>
    <w:rsid w:val="00306A92"/>
    <w:rsid w:val="00310963"/>
    <w:rsid w:val="0031359E"/>
    <w:rsid w:val="003155BF"/>
    <w:rsid w:val="003158CB"/>
    <w:rsid w:val="003205AD"/>
    <w:rsid w:val="00321CAC"/>
    <w:rsid w:val="0033027D"/>
    <w:rsid w:val="0033553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41C8"/>
    <w:rsid w:val="00366257"/>
    <w:rsid w:val="0037746E"/>
    <w:rsid w:val="0038516D"/>
    <w:rsid w:val="003854DD"/>
    <w:rsid w:val="003869D7"/>
    <w:rsid w:val="00392B65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069D6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5082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0B77"/>
    <w:rsid w:val="0051298C"/>
    <w:rsid w:val="005178CD"/>
    <w:rsid w:val="00521C06"/>
    <w:rsid w:val="00525667"/>
    <w:rsid w:val="00533538"/>
    <w:rsid w:val="00537987"/>
    <w:rsid w:val="0054489D"/>
    <w:rsid w:val="0054782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5A6"/>
    <w:rsid w:val="00586951"/>
    <w:rsid w:val="00590087"/>
    <w:rsid w:val="005916A4"/>
    <w:rsid w:val="005A032D"/>
    <w:rsid w:val="005A3DE3"/>
    <w:rsid w:val="005A4FF9"/>
    <w:rsid w:val="005B00D2"/>
    <w:rsid w:val="005B3A9F"/>
    <w:rsid w:val="005B4CCA"/>
    <w:rsid w:val="005C29F7"/>
    <w:rsid w:val="005C4F58"/>
    <w:rsid w:val="005C5E8D"/>
    <w:rsid w:val="005C7703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1B5F"/>
    <w:rsid w:val="006323BE"/>
    <w:rsid w:val="0063727B"/>
    <w:rsid w:val="0063745E"/>
    <w:rsid w:val="006418C6"/>
    <w:rsid w:val="00641ED8"/>
    <w:rsid w:val="00645240"/>
    <w:rsid w:val="00645354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34FF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3B98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1452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054D0"/>
    <w:rsid w:val="00806DB8"/>
    <w:rsid w:val="00812137"/>
    <w:rsid w:val="00812F95"/>
    <w:rsid w:val="00813C1F"/>
    <w:rsid w:val="008147C8"/>
    <w:rsid w:val="008234C6"/>
    <w:rsid w:val="0082357A"/>
    <w:rsid w:val="00833D4C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11B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1F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0666"/>
    <w:rsid w:val="009D23B2"/>
    <w:rsid w:val="009D31CE"/>
    <w:rsid w:val="009E0E4A"/>
    <w:rsid w:val="009E3D90"/>
    <w:rsid w:val="009E6C21"/>
    <w:rsid w:val="009F1322"/>
    <w:rsid w:val="009F2B5F"/>
    <w:rsid w:val="009F2C4D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C7730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566"/>
    <w:rsid w:val="00B11C17"/>
    <w:rsid w:val="00B1248D"/>
    <w:rsid w:val="00B14709"/>
    <w:rsid w:val="00B17DF0"/>
    <w:rsid w:val="00B263FB"/>
    <w:rsid w:val="00B2743D"/>
    <w:rsid w:val="00B27968"/>
    <w:rsid w:val="00B3015C"/>
    <w:rsid w:val="00B310A3"/>
    <w:rsid w:val="00B344D8"/>
    <w:rsid w:val="00B43720"/>
    <w:rsid w:val="00B453BA"/>
    <w:rsid w:val="00B55FA0"/>
    <w:rsid w:val="00B567D1"/>
    <w:rsid w:val="00B6075A"/>
    <w:rsid w:val="00B611FA"/>
    <w:rsid w:val="00B64546"/>
    <w:rsid w:val="00B70990"/>
    <w:rsid w:val="00B719FB"/>
    <w:rsid w:val="00B73B4C"/>
    <w:rsid w:val="00B73F75"/>
    <w:rsid w:val="00B8483E"/>
    <w:rsid w:val="00B931B1"/>
    <w:rsid w:val="00B946CD"/>
    <w:rsid w:val="00B96481"/>
    <w:rsid w:val="00B96DAB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C70D2"/>
    <w:rsid w:val="00BD2730"/>
    <w:rsid w:val="00BE786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3944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28D9"/>
    <w:rsid w:val="00CC5A41"/>
    <w:rsid w:val="00CC5AEC"/>
    <w:rsid w:val="00CC72A4"/>
    <w:rsid w:val="00CD3153"/>
    <w:rsid w:val="00CE0658"/>
    <w:rsid w:val="00CF140A"/>
    <w:rsid w:val="00CF6810"/>
    <w:rsid w:val="00CF6FDF"/>
    <w:rsid w:val="00D00B20"/>
    <w:rsid w:val="00D00BD9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2F0D"/>
    <w:rsid w:val="00DD397A"/>
    <w:rsid w:val="00DD58B7"/>
    <w:rsid w:val="00DD6699"/>
    <w:rsid w:val="00DE1AAB"/>
    <w:rsid w:val="00DE5036"/>
    <w:rsid w:val="00DF1291"/>
    <w:rsid w:val="00DF3FE4"/>
    <w:rsid w:val="00DF606B"/>
    <w:rsid w:val="00DF7D83"/>
    <w:rsid w:val="00E007C5"/>
    <w:rsid w:val="00E00DBF"/>
    <w:rsid w:val="00E0213F"/>
    <w:rsid w:val="00E033E0"/>
    <w:rsid w:val="00E10269"/>
    <w:rsid w:val="00E1026B"/>
    <w:rsid w:val="00E10B10"/>
    <w:rsid w:val="00E13CB2"/>
    <w:rsid w:val="00E15573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6E79"/>
    <w:rsid w:val="00E57E7D"/>
    <w:rsid w:val="00E600CC"/>
    <w:rsid w:val="00E628F6"/>
    <w:rsid w:val="00E70355"/>
    <w:rsid w:val="00E73488"/>
    <w:rsid w:val="00E7585A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3AD6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1A22"/>
    <w:rsid w:val="00F04C86"/>
    <w:rsid w:val="00F07ADF"/>
    <w:rsid w:val="00F07C92"/>
    <w:rsid w:val="00F1066B"/>
    <w:rsid w:val="00F138AB"/>
    <w:rsid w:val="00F14B43"/>
    <w:rsid w:val="00F16173"/>
    <w:rsid w:val="00F17F83"/>
    <w:rsid w:val="00F203C7"/>
    <w:rsid w:val="00F215E2"/>
    <w:rsid w:val="00F21E3F"/>
    <w:rsid w:val="00F240EE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76E10"/>
    <w:rsid w:val="00F83D11"/>
    <w:rsid w:val="00F865A9"/>
    <w:rsid w:val="00F921F1"/>
    <w:rsid w:val="00FA0851"/>
    <w:rsid w:val="00FA1940"/>
    <w:rsid w:val="00FA3D27"/>
    <w:rsid w:val="00FA5282"/>
    <w:rsid w:val="00FA67EE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D7D3F"/>
    <w:rsid w:val="00FE45E3"/>
    <w:rsid w:val="00FE486E"/>
    <w:rsid w:val="00FE5C71"/>
    <w:rsid w:val="00FE770C"/>
    <w:rsid w:val="00FF1C25"/>
    <w:rsid w:val="00FF3F0C"/>
    <w:rsid w:val="00FF4A31"/>
    <w:rsid w:val="00FF7D68"/>
    <w:rsid w:val="02C86152"/>
    <w:rsid w:val="16D10448"/>
    <w:rsid w:val="3084551C"/>
    <w:rsid w:val="30D61616"/>
    <w:rsid w:val="32282A2C"/>
    <w:rsid w:val="38687D7F"/>
    <w:rsid w:val="3B337E5E"/>
    <w:rsid w:val="3D445F9A"/>
    <w:rsid w:val="44E36C70"/>
    <w:rsid w:val="4E813629"/>
    <w:rsid w:val="54EB4EAE"/>
    <w:rsid w:val="56C16441"/>
    <w:rsid w:val="5A034A8E"/>
    <w:rsid w:val="5CC96A89"/>
    <w:rsid w:val="63E93AC2"/>
    <w:rsid w:val="64127BFB"/>
    <w:rsid w:val="6BCD756D"/>
    <w:rsid w:val="70B035B5"/>
    <w:rsid w:val="75A8311A"/>
    <w:rsid w:val="7677539C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7B71168"/>
  <w15:docId w15:val="{A430B745-E07D-C94B-BF94-9F282DE2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Pr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eastAsia="DengXian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styleId="Revision">
    <w:name w:val="Revision"/>
    <w:hidden/>
    <w:uiPriority w:val="99"/>
    <w:unhideWhenUsed/>
    <w:rsid w:val="00FF1C25"/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57A93-3FA5-4F7F-B92A-905F4B371C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C0E86-2A2F-4125-B590-827B52164B12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3.xml><?xml version="1.0" encoding="utf-8"?>
<ds:datastoreItem xmlns:ds="http://schemas.openxmlformats.org/officeDocument/2006/customXml" ds:itemID="{203DC76F-7282-4726-874A-9B4791F827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11921-0B63-43AA-9BE8-6CD7561EB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124</TotalTime>
  <Pages>3</Pages>
  <Words>774</Words>
  <Characters>4037</Characters>
  <Application>Microsoft Office Word</Application>
  <DocSecurity>0</DocSecurity>
  <Lines>72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Andjela Ilic-Savoia</cp:lastModifiedBy>
  <cp:revision>60</cp:revision>
  <cp:lastPrinted>2000-02-29T03:31:00Z</cp:lastPrinted>
  <dcterms:created xsi:type="dcterms:W3CDTF">2025-07-23T18:46:00Z</dcterms:created>
  <dcterms:modified xsi:type="dcterms:W3CDTF">2025-08-15T13:43:00Z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2052-12.1.0.20784</vt:lpwstr>
  </property>
  <property fmtid="{D5CDD505-2E9C-101B-9397-08002B2CF9AE}" pid="11" name="ICV">
    <vt:lpwstr>48CCDE1F2F6147069254889A1668C6F6_13</vt:lpwstr>
  </property>
</Properties>
</file>